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4AC08E" w14:textId="72A9F5D2" w:rsidR="00F86856" w:rsidRPr="00557196" w:rsidRDefault="00F86856">
      <w:pPr>
        <w:rPr>
          <w:rFonts w:ascii="Minion Pro" w:hAnsi="Minion Pro" w:cs="Times New Roman"/>
          <w:sz w:val="20"/>
          <w:szCs w:val="20"/>
        </w:rPr>
      </w:pPr>
      <w:r w:rsidRPr="00557196">
        <w:rPr>
          <w:rFonts w:ascii="Minion Pro" w:hAnsi="Minion Pro" w:cs="Times New Roman"/>
          <w:b/>
          <w:bCs/>
          <w:sz w:val="20"/>
          <w:szCs w:val="20"/>
        </w:rPr>
        <w:t xml:space="preserve">Supplementary </w:t>
      </w:r>
      <w:r w:rsidR="00AC2C1E" w:rsidRPr="00557196">
        <w:rPr>
          <w:rFonts w:ascii="Minion Pro" w:hAnsi="Minion Pro" w:cs="Times New Roman"/>
          <w:b/>
          <w:bCs/>
          <w:sz w:val="20"/>
          <w:szCs w:val="20"/>
          <w:lang w:eastAsia="zh-CN"/>
        </w:rPr>
        <w:t>S</w:t>
      </w:r>
      <w:r w:rsidRPr="00557196">
        <w:rPr>
          <w:rFonts w:ascii="Minion Pro" w:hAnsi="Minion Pro" w:cs="Times New Roman"/>
          <w:b/>
          <w:bCs/>
          <w:sz w:val="20"/>
          <w:szCs w:val="20"/>
        </w:rPr>
        <w:t>3.</w:t>
      </w:r>
      <w:r w:rsidRPr="00557196">
        <w:rPr>
          <w:rFonts w:ascii="Minion Pro" w:hAnsi="Minion Pro" w:cs="Times New Roman"/>
          <w:sz w:val="20"/>
          <w:szCs w:val="20"/>
        </w:rPr>
        <w:t xml:space="preserve"> LLM Prompts Structured in Role–Context–Constraint (RCC) Format</w:t>
      </w:r>
    </w:p>
    <w:tbl>
      <w:tblPr>
        <w:tblStyle w:val="PlainTable2"/>
        <w:tblW w:w="0" w:type="auto"/>
        <w:tblLook w:val="04A0" w:firstRow="1" w:lastRow="0" w:firstColumn="1" w:lastColumn="0" w:noHBand="0" w:noVBand="1"/>
      </w:tblPr>
      <w:tblGrid>
        <w:gridCol w:w="1990"/>
        <w:gridCol w:w="7082"/>
      </w:tblGrid>
      <w:tr w:rsidR="00F86856" w:rsidRPr="00557196" w14:paraId="78F0EE33" w14:textId="77777777" w:rsidTr="00F868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A64AEBE" w14:textId="1F9935B8" w:rsidR="00F86856" w:rsidRPr="00557196" w:rsidRDefault="00F86856" w:rsidP="00F86856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Prompt</w:t>
            </w:r>
          </w:p>
        </w:tc>
        <w:tc>
          <w:tcPr>
            <w:tcW w:w="0" w:type="auto"/>
            <w:hideMark/>
          </w:tcPr>
          <w:p w14:paraId="23907BFA" w14:textId="77777777" w:rsidR="00F86856" w:rsidRPr="00557196" w:rsidRDefault="00F86856" w:rsidP="00F8685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Full Prompt Content (RCC Structured)</w:t>
            </w:r>
          </w:p>
        </w:tc>
      </w:tr>
      <w:tr w:rsidR="00F86856" w:rsidRPr="00557196" w14:paraId="5B746B95" w14:textId="77777777" w:rsidTr="00F868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5CDAD1D" w14:textId="77777777" w:rsidR="00F86856" w:rsidRPr="00557196" w:rsidRDefault="00F86856" w:rsidP="00F86856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Emotional eating and meal pattern evaluation</w:t>
            </w:r>
          </w:p>
        </w:tc>
        <w:tc>
          <w:tcPr>
            <w:tcW w:w="0" w:type="auto"/>
            <w:hideMark/>
          </w:tcPr>
          <w:p w14:paraId="5D7A6E3B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ROLE: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You are a clinical psychologist providing therapeutic feedback within an academic research project.</w:t>
            </w:r>
          </w:p>
          <w:p w14:paraId="068363DC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CONTEXT: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I am conducting an academic study aiming to improve eating behaviours in overweight and obese nurses. I will provide a 5-day food diary including what was eaten, when, where, and contextual events.</w:t>
            </w:r>
          </w:p>
          <w:p w14:paraId="2AA7409B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TASK: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Analyse the diary focusing on:</w:t>
            </w:r>
          </w:p>
          <w:p w14:paraId="09A8A820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Emotional eating patterns (food types, forbidden foods, temporal patterns, triggers such as boredom, loneliness, anxiety, depressive mood, and behavioural function such as tension reduction or self-punishment).</w:t>
            </w:r>
          </w:p>
          <w:p w14:paraId="3F4612D8" w14:textId="6D6653C5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Eating regularity (meal structure, skipped meals, timing and setting suitability).</w:t>
            </w:r>
          </w:p>
          <w:p w14:paraId="1E772288" w14:textId="799AB60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CONSTRAINTS: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Provide therapeutic feedback in cohesive paragraph form (not bullet points). The tone must be empathetic, constructive, supportive, and awareness-focused. The text should be neither too long nor too short. Do not give direct advice.</w:t>
            </w:r>
          </w:p>
        </w:tc>
      </w:tr>
      <w:tr w:rsidR="00F86856" w:rsidRPr="00557196" w14:paraId="7C9ABEF7" w14:textId="77777777" w:rsidTr="00F868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AA04321" w14:textId="77777777" w:rsidR="00F86856" w:rsidRPr="00557196" w:rsidRDefault="00F86856" w:rsidP="00F86856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Evaluation of structured eating</w:t>
            </w:r>
          </w:p>
        </w:tc>
        <w:tc>
          <w:tcPr>
            <w:tcW w:w="0" w:type="auto"/>
            <w:hideMark/>
          </w:tcPr>
          <w:p w14:paraId="4FAB1AB4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ROLE: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You are a therapist analysing structured eating patterns within a behavioural intervention study.</w:t>
            </w:r>
          </w:p>
          <w:p w14:paraId="29938126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CONTEXT: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I am conducting an academic study aiming to improve eating behaviours in overweight and obese nurses. I will provide a 5-day eating plan including timing, content, and environment.</w:t>
            </w:r>
          </w:p>
          <w:p w14:paraId="34AE21D9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TASK: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Analyse:</w:t>
            </w:r>
          </w:p>
          <w:p w14:paraId="3EED1B34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Presence of regular meal structure.</w:t>
            </w:r>
          </w:p>
          <w:p w14:paraId="1A05D689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Meal skipping behaviour.</w:t>
            </w:r>
          </w:p>
          <w:p w14:paraId="4BB1A0BE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Whether meals occur every 2–3 hours.</w:t>
            </w:r>
          </w:p>
          <w:p w14:paraId="0ABFF34F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Balance between main meals and snacks.</w:t>
            </w:r>
          </w:p>
          <w:p w14:paraId="774D04C1" w14:textId="7870642C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Suitability of eating context and timing.After analysis, provide therapeutic feedback in paragraph form.</w:t>
            </w:r>
          </w:p>
          <w:p w14:paraId="395409D9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CONSTRAINTS: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The tone must be empathetic and supportive. Avoid bullet points. The feedback should foster awareness. Conclude by asking:</w:t>
            </w:r>
          </w:p>
          <w:p w14:paraId="0BDB79EB" w14:textId="7DE0EF94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How did regular eating go?</w:t>
            </w:r>
          </w:p>
          <w:p w14:paraId="7A21DB91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Were hunger–satiety cues followed?</w:t>
            </w:r>
          </w:p>
          <w:p w14:paraId="6866BA91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When was hunger most intense?</w:t>
            </w:r>
          </w:p>
          <w:p w14:paraId="013C2D19" w14:textId="7FF1556A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Were there emotional eating episodes?</w:t>
            </w:r>
          </w:p>
        </w:tc>
      </w:tr>
      <w:tr w:rsidR="00F86856" w:rsidRPr="00557196" w14:paraId="40C9649D" w14:textId="77777777" w:rsidTr="00F868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022810F" w14:textId="77777777" w:rsidR="00F86856" w:rsidRPr="00557196" w:rsidRDefault="00F86856" w:rsidP="00F86856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Mindful eating behaviour evaluation</w:t>
            </w:r>
          </w:p>
        </w:tc>
        <w:tc>
          <w:tcPr>
            <w:tcW w:w="0" w:type="auto"/>
            <w:hideMark/>
          </w:tcPr>
          <w:p w14:paraId="323FFDFC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ROLE: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You are a therapist specialising in mindful eating interventions.</w:t>
            </w:r>
          </w:p>
          <w:p w14:paraId="715DFD77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CONTEXT: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I am conducting an academic study to improve eating behaviours and mindful eating skills in overweight and obese nurses. I will provide a 5-day diary including meal details, attention level, awareness state, environmental context, and satiety tracking.</w:t>
            </w:r>
          </w:p>
          <w:p w14:paraId="32F0B528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TASK: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Analyse:</w:t>
            </w:r>
          </w:p>
          <w:p w14:paraId="17DE277B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Engagement in other activities during meals.</w:t>
            </w:r>
          </w:p>
          <w:p w14:paraId="7D23FD5C" w14:textId="5CAA99E1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Eating speed and attentional focus.</w:t>
            </w:r>
          </w:p>
          <w:p w14:paraId="04A38BBC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Awareness of satiety signals.</w:t>
            </w:r>
          </w:p>
          <w:p w14:paraId="205E4C87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Eating while seated in a designated area.</w:t>
            </w:r>
          </w:p>
          <w:p w14:paraId="6D7511C3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Environmental distractions.Then provide therapeutic feedback.</w:t>
            </w:r>
          </w:p>
          <w:p w14:paraId="4A4171F4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CONSTRAINTS: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Write in cohesive paragraphs (not bullet points). Keep it concise but meaningful. Tone must be empathetic and supportive. Include personalised suggestions regarding:</w:t>
            </w:r>
          </w:p>
          <w:p w14:paraId="3FBA0E8D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Creating a dedicated eating space.</w:t>
            </w:r>
          </w:p>
          <w:p w14:paraId="5B1CAD13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Reducing distractions.</w:t>
            </w:r>
          </w:p>
          <w:p w14:paraId="0FA7C59E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Portion control strategies.</w:t>
            </w:r>
          </w:p>
          <w:p w14:paraId="7FECAEC0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Grocery and meal planning routines.</w:t>
            </w:r>
          </w:p>
          <w:p w14:paraId="06BDF76A" w14:textId="3254F2A0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lastRenderedPageBreak/>
              <w:t>• Strategies for eating outside the home.End with reflective questions about mindful eating implementation, attention, automatic eating, satiety awareness, and emotional eating episodes.</w:t>
            </w:r>
          </w:p>
        </w:tc>
      </w:tr>
      <w:tr w:rsidR="00F86856" w:rsidRPr="00557196" w14:paraId="0A613B1D" w14:textId="77777777" w:rsidTr="00F868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08C38E17" w14:textId="77777777" w:rsidR="00F86856" w:rsidRPr="00557196" w:rsidRDefault="00F86856" w:rsidP="00F86856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lastRenderedPageBreak/>
              <w:t>Emotional trigger and coping strategy analysis</w:t>
            </w:r>
          </w:p>
        </w:tc>
        <w:tc>
          <w:tcPr>
            <w:tcW w:w="0" w:type="auto"/>
            <w:hideMark/>
          </w:tcPr>
          <w:p w14:paraId="2B681714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ROLE: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You are a therapist guiding emotional regulation and behavioural alternatives within a structured intervention.</w:t>
            </w:r>
          </w:p>
          <w:p w14:paraId="60256855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CONTEXT: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I am conducting an academic study to improve eating behaviours and mindful eating skills. I will provide a document listing alternative behaviours to emotional eating.</w:t>
            </w:r>
          </w:p>
          <w:p w14:paraId="76C9BD61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TASK: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Analyse:</w:t>
            </w:r>
          </w:p>
          <w:p w14:paraId="3F802C1C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Identify at least two emotional triggers and rate their intensity (1–10).</w:t>
            </w:r>
          </w:p>
          <w:p w14:paraId="47E8CF7A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Rank the triggers and associate each with realistic alternative behaviours.</w:t>
            </w:r>
          </w:p>
          <w:p w14:paraId="5D732766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Evaluate whether alternatives are active, pleasurable, and realistic.</w:t>
            </w:r>
          </w:p>
          <w:p w14:paraId="20E116C0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Introduce the urge surfing technique and explain its relevance.</w:t>
            </w:r>
          </w:p>
          <w:p w14:paraId="512EC5A5" w14:textId="25BB6366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CONSTRAINTS: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Provide therapist-style feedback in cohesive paragraphs. Keep it concise and supportive. Address each nurse individually by name. Avoid bullet points.</w:t>
            </w:r>
          </w:p>
        </w:tc>
      </w:tr>
      <w:tr w:rsidR="00F86856" w:rsidRPr="00557196" w14:paraId="23AA8217" w14:textId="77777777" w:rsidTr="00F868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6B715952" w14:textId="77777777" w:rsidR="00F86856" w:rsidRPr="00557196" w:rsidRDefault="00F86856" w:rsidP="00F86856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Problem-solving skill structuring</w:t>
            </w:r>
          </w:p>
        </w:tc>
        <w:tc>
          <w:tcPr>
            <w:tcW w:w="0" w:type="auto"/>
            <w:hideMark/>
          </w:tcPr>
          <w:p w14:paraId="09FD9345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ROLE: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You are a therapist facilitating structured problem-solving within a behavioural intervention programme.</w:t>
            </w:r>
          </w:p>
          <w:p w14:paraId="1A452008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CONTEXT: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I am conducting an academic study aiming to strengthen coping and problem-solving skills in overweight and obese nurses to reduce emotional eating triggers.</w:t>
            </w:r>
          </w:p>
          <w:p w14:paraId="08B66954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TASK: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Analyse the provided problem-solving plan focusing on:</w:t>
            </w:r>
          </w:p>
          <w:p w14:paraId="0E3AD4D8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Problem identification (context and contributing factors).</w:t>
            </w:r>
          </w:p>
          <w:p w14:paraId="74265B6D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Generation of at least three solutions (advantages and disadvantages only).</w:t>
            </w:r>
          </w:p>
          <w:p w14:paraId="34769AE9" w14:textId="77777777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Implementation plan (clear behavioural steps).</w:t>
            </w:r>
          </w:p>
          <w:p w14:paraId="767C8FEE" w14:textId="7E8E4EEB" w:rsidR="00F86856" w:rsidRPr="00557196" w:rsidRDefault="00F86856" w:rsidP="00F868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CONSTRAINTS: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Provide concise therapeutic feedback in paragraph form. Avoid bullet points. Maintain a supportive, cohesive, therapist-like tone.</w:t>
            </w:r>
          </w:p>
        </w:tc>
      </w:tr>
      <w:tr w:rsidR="00F86856" w:rsidRPr="00557196" w14:paraId="5A6524E6" w14:textId="77777777" w:rsidTr="00F8685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3BD18175" w14:textId="77777777" w:rsidR="00F86856" w:rsidRPr="00557196" w:rsidRDefault="00F86856" w:rsidP="00F86856">
            <w:pPr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Cognitive distortions and rigid dieting analysis</w:t>
            </w:r>
          </w:p>
        </w:tc>
        <w:tc>
          <w:tcPr>
            <w:tcW w:w="0" w:type="auto"/>
            <w:hideMark/>
          </w:tcPr>
          <w:p w14:paraId="57E3E0EF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ROLE: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You are a therapist specialising in cognitive restructuring and emotional eating interventions.</w:t>
            </w:r>
          </w:p>
          <w:p w14:paraId="12CE13C5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CONTEXT: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I am conducting an academic study to improve eating behaviours and mindful eating skills in overweight and obese nurses. I will provide online diaries focusing on rigid dieting urges.</w:t>
            </w:r>
          </w:p>
          <w:p w14:paraId="5421E6FC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TASK: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Analyse:</w:t>
            </w:r>
          </w:p>
          <w:p w14:paraId="2FF8DDF9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Presence of all-or-nothing or “should/must” cognitive distortions and their behavioural impact.</w:t>
            </w:r>
          </w:p>
          <w:p w14:paraId="35E86A1F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Emotional triggers influencing eating urges.</w:t>
            </w:r>
          </w:p>
          <w:p w14:paraId="060C3643" w14:textId="77777777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>• Avoided foods and associated stress responses.</w:t>
            </w:r>
          </w:p>
          <w:p w14:paraId="6F603F31" w14:textId="303BED52" w:rsidR="00F86856" w:rsidRPr="00557196" w:rsidRDefault="00F86856" w:rsidP="00F8685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</w:pPr>
            <w:r w:rsidRPr="00557196">
              <w:rPr>
                <w:rFonts w:ascii="Minion Pro" w:eastAsia="Times New Roman" w:hAnsi="Minion Pro" w:cs="Times New Roman"/>
                <w:b/>
                <w:bCs/>
                <w:kern w:val="0"/>
                <w:sz w:val="20"/>
                <w:szCs w:val="20"/>
                <w:lang w:eastAsia="tr-TR"/>
                <w14:ligatures w14:val="none"/>
              </w:rPr>
              <w:t>CONSTRAINTS:</w:t>
            </w:r>
            <w:r w:rsidRPr="00557196">
              <w:rPr>
                <w:rFonts w:ascii="Minion Pro" w:eastAsia="Times New Roman" w:hAnsi="Minion Pro" w:cs="Times New Roman"/>
                <w:kern w:val="0"/>
                <w:sz w:val="20"/>
                <w:szCs w:val="20"/>
                <w:lang w:eastAsia="tr-TR"/>
                <w14:ligatures w14:val="none"/>
              </w:rPr>
              <w:t xml:space="preserve"> Provide a concise, cohesive therapeutic feedback paragraph. The tone must be supportive, motivational, and therapist-like. Do not use bullet points.</w:t>
            </w:r>
          </w:p>
        </w:tc>
      </w:tr>
    </w:tbl>
    <w:p w14:paraId="2BA6B424" w14:textId="77777777" w:rsidR="00F86856" w:rsidRPr="00557196" w:rsidRDefault="00F86856" w:rsidP="000263B2">
      <w:pPr>
        <w:rPr>
          <w:rFonts w:ascii="Minion Pro" w:hAnsi="Minion Pro" w:cs="Times New Roman"/>
          <w:sz w:val="20"/>
          <w:szCs w:val="20"/>
        </w:rPr>
      </w:pPr>
    </w:p>
    <w:sectPr w:rsidR="00F86856" w:rsidRPr="005571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D3655" w14:textId="77777777" w:rsidR="00AB4B34" w:rsidRDefault="00AB4B34" w:rsidP="00AC2C1E">
      <w:r>
        <w:separator/>
      </w:r>
    </w:p>
  </w:endnote>
  <w:endnote w:type="continuationSeparator" w:id="0">
    <w:p w14:paraId="24DADCC0" w14:textId="77777777" w:rsidR="00AB4B34" w:rsidRDefault="00AB4B34" w:rsidP="00AC2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061C6" w14:textId="77777777" w:rsidR="00AB4B34" w:rsidRDefault="00AB4B34" w:rsidP="00AC2C1E">
      <w:r>
        <w:separator/>
      </w:r>
    </w:p>
  </w:footnote>
  <w:footnote w:type="continuationSeparator" w:id="0">
    <w:p w14:paraId="426BE3EB" w14:textId="77777777" w:rsidR="00AB4B34" w:rsidRDefault="00AB4B34" w:rsidP="00AC2C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856"/>
    <w:rsid w:val="000263B2"/>
    <w:rsid w:val="00557196"/>
    <w:rsid w:val="009A78A1"/>
    <w:rsid w:val="00AB4B34"/>
    <w:rsid w:val="00AC2C1E"/>
    <w:rsid w:val="00CB5FEB"/>
    <w:rsid w:val="00F86856"/>
    <w:rsid w:val="00F91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5AE76E"/>
  <w15:chartTrackingRefBased/>
  <w15:docId w15:val="{64FFAC2D-33D1-9440-BB23-A3F7495CC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86856"/>
    <w:rPr>
      <w:b/>
      <w:bCs/>
    </w:rPr>
  </w:style>
  <w:style w:type="table" w:styleId="PlainTable2">
    <w:name w:val="Plain Table 2"/>
    <w:basedOn w:val="TableNormal"/>
    <w:uiPriority w:val="42"/>
    <w:rsid w:val="00F86856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AC2C1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2C1E"/>
  </w:style>
  <w:style w:type="paragraph" w:styleId="Footer">
    <w:name w:val="footer"/>
    <w:basedOn w:val="Normal"/>
    <w:link w:val="FooterChar"/>
    <w:uiPriority w:val="99"/>
    <w:unhideWhenUsed/>
    <w:rsid w:val="00AC2C1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2C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787</Words>
  <Characters>4490</Characters>
  <Application>Microsoft Office Word</Application>
  <DocSecurity>0</DocSecurity>
  <Lines>37</Lines>
  <Paragraphs>10</Paragraphs>
  <ScaleCrop>false</ScaleCrop>
  <Company/>
  <LinksUpToDate>false</LinksUpToDate>
  <CharactersWithSpaces>5267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gülsüm zekiye tuncer</dc:creator>
  <cp:keywords/>
  <dc:description/>
  <cp:lastModifiedBy>Production Team</cp:lastModifiedBy>
  <cp:revision>4</cp:revision>
  <dcterms:created xsi:type="dcterms:W3CDTF">2026-02-15T19:26:00Z</dcterms:created>
  <dcterms:modified xsi:type="dcterms:W3CDTF">2026-06-29T03:19:00Z</dcterms:modified>
</cp:coreProperties>
</file>